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90" w:rsidRPr="00687AD9" w:rsidRDefault="00E2697F" w:rsidP="004B7690">
      <w:pPr>
        <w:spacing w:after="6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-86360</wp:posOffset>
            </wp:positionV>
            <wp:extent cx="941070" cy="94996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690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-142240</wp:posOffset>
            </wp:positionV>
            <wp:extent cx="2221865" cy="863600"/>
            <wp:effectExtent l="19050" t="0" r="6985" b="0"/>
            <wp:wrapNone/>
            <wp:docPr id="2" name="Picture 1" descr="Y:\ENVIRONMENTAL HEALTH\ADMINISTRATIVE DOCUMENTS\LOGOS\RPH_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NVIRONMENTAL HEALTH\ADMINISTRATIVE DOCUMENTS\LOGOS\RPH_sma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90" w:rsidRDefault="00607390" w:rsidP="004B769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4.2pt;margin-top:-12.65pt;width:143.2pt;height:69.2pt;z-index:251670528;mso-position-horizontal-relative:text;mso-position-vertical-relative:text;mso-width-relative:margin;mso-height-relative:margin" stroked="f">
            <v:textbox style="mso-next-textbox:#_x0000_s1034">
              <w:txbxContent>
                <w:p w:rsidR="007B04AC" w:rsidRDefault="007B04AC" w:rsidP="004B769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83D1D">
                    <w:rPr>
                      <w:rFonts w:ascii="Arial" w:hAnsi="Arial" w:cs="Arial"/>
                      <w:b/>
                    </w:rPr>
                    <w:t>Richland Public Health</w:t>
                  </w:r>
                </w:p>
                <w:p w:rsidR="007B04AC" w:rsidRPr="00983D1D" w:rsidRDefault="007B04AC" w:rsidP="004B769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Environmental Division</w:t>
                  </w:r>
                </w:p>
                <w:p w:rsidR="007B04AC" w:rsidRDefault="007B04AC" w:rsidP="004B76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555 Lexington Avenue</w:t>
                  </w:r>
                </w:p>
                <w:p w:rsidR="007B04AC" w:rsidRDefault="007B04AC" w:rsidP="004B76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Mansfield, OH 44907</w:t>
                  </w:r>
                </w:p>
                <w:p w:rsidR="007B04AC" w:rsidRDefault="007B04AC" w:rsidP="004B76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www.richlandhealth.org</w:t>
                  </w:r>
                </w:p>
                <w:p w:rsidR="007B04AC" w:rsidRPr="00983D1D" w:rsidRDefault="007B04AC" w:rsidP="004B76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(419)774-4520</w:t>
                  </w:r>
                </w:p>
              </w:txbxContent>
            </v:textbox>
          </v:shape>
        </w:pict>
      </w:r>
    </w:p>
    <w:p w:rsidR="004B7690" w:rsidRDefault="004B7690" w:rsidP="004B7690">
      <w:pPr>
        <w:spacing w:after="60" w:line="240" w:lineRule="auto"/>
        <w:rPr>
          <w:rFonts w:ascii="Arial" w:hAnsi="Arial" w:cs="Arial"/>
        </w:rPr>
      </w:pPr>
    </w:p>
    <w:p w:rsidR="004B7690" w:rsidRDefault="004B7690" w:rsidP="004B7690">
      <w:pPr>
        <w:spacing w:after="60" w:line="240" w:lineRule="auto"/>
        <w:rPr>
          <w:rFonts w:ascii="Arial" w:hAnsi="Arial" w:cs="Arial"/>
        </w:rPr>
      </w:pPr>
    </w:p>
    <w:p w:rsidR="004B7690" w:rsidRDefault="004B7690" w:rsidP="004B7690">
      <w:pPr>
        <w:spacing w:after="60" w:line="240" w:lineRule="auto"/>
        <w:rPr>
          <w:rFonts w:ascii="Arial" w:hAnsi="Arial" w:cs="Arial"/>
        </w:rPr>
      </w:pPr>
    </w:p>
    <w:p w:rsidR="004B7690" w:rsidRPr="004B7690" w:rsidRDefault="004B7690" w:rsidP="004B7690">
      <w:pPr>
        <w:spacing w:after="6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B7690" w:rsidRPr="008F132A" w:rsidRDefault="004B7690" w:rsidP="004B769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132A">
        <w:rPr>
          <w:rFonts w:ascii="Arial" w:hAnsi="Arial" w:cs="Arial"/>
          <w:b/>
          <w:sz w:val="28"/>
          <w:szCs w:val="28"/>
        </w:rPr>
        <w:t>Water Pollution Control Loan Fund</w:t>
      </w:r>
    </w:p>
    <w:p w:rsidR="004B7690" w:rsidRPr="008F132A" w:rsidRDefault="004B7690" w:rsidP="004B7690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132A">
        <w:rPr>
          <w:rFonts w:ascii="Arial" w:hAnsi="Arial" w:cs="Arial"/>
          <w:b/>
          <w:sz w:val="28"/>
          <w:szCs w:val="28"/>
        </w:rPr>
        <w:t>20</w:t>
      </w:r>
      <w:r w:rsidR="001E33CB">
        <w:rPr>
          <w:rFonts w:ascii="Arial" w:hAnsi="Arial" w:cs="Arial"/>
          <w:b/>
          <w:sz w:val="28"/>
          <w:szCs w:val="28"/>
        </w:rPr>
        <w:t>20</w:t>
      </w:r>
      <w:r w:rsidRPr="008F132A">
        <w:rPr>
          <w:rFonts w:ascii="Arial" w:hAnsi="Arial" w:cs="Arial"/>
          <w:b/>
          <w:sz w:val="28"/>
          <w:szCs w:val="28"/>
        </w:rPr>
        <w:t xml:space="preserve"> Application for Assistance Information Factsheet</w:t>
      </w:r>
    </w:p>
    <w:p w:rsidR="004B7690" w:rsidRPr="00363733" w:rsidRDefault="00607390" w:rsidP="004B7690">
      <w:pPr>
        <w:spacing w:after="60" w:line="240" w:lineRule="auto"/>
        <w:rPr>
          <w:rFonts w:ascii="Arial" w:hAnsi="Arial" w:cs="Arial"/>
          <w:b/>
          <w:sz w:val="8"/>
          <w:szCs w:val="8"/>
        </w:rPr>
      </w:pPr>
      <w:r w:rsidRPr="00607390">
        <w:rPr>
          <w:rFonts w:ascii="Arial" w:hAnsi="Arial" w:cs="Arial"/>
          <w:noProof/>
          <w:sz w:val="8"/>
          <w:szCs w:val="8"/>
        </w:rPr>
        <w:pict>
          <v:shape id="_x0000_s1027" type="#_x0000_t202" style="position:absolute;margin-left:-3.3pt;margin-top:4.35pt;width:160.6pt;height:20.1pt;z-index:251661312;mso-width-relative:margin;mso-height-relative:margin" stroked="f">
            <v:fill opacity="0"/>
            <v:textbox style="mso-next-textbox:#_x0000_s1027">
              <w:txbxContent>
                <w:p w:rsidR="007B04AC" w:rsidRPr="00552ED6" w:rsidRDefault="007B04AC" w:rsidP="004B7690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Who is eligible?</w:t>
                  </w:r>
                </w:p>
              </w:txbxContent>
            </v:textbox>
          </v:shape>
        </w:pict>
      </w:r>
      <w:r w:rsidRPr="00607390">
        <w:rPr>
          <w:rFonts w:ascii="Arial" w:hAnsi="Arial" w:cs="Arial"/>
          <w:noProof/>
          <w:sz w:val="8"/>
          <w:szCs w:val="8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margin-left:-3.3pt;margin-top:4.35pt;width:540.7pt;height:18pt;z-index:251660288" fillcolor="#090" stroked="f"/>
        </w:pict>
      </w:r>
    </w:p>
    <w:p w:rsidR="004B7690" w:rsidRDefault="004B7690" w:rsidP="004B7690">
      <w:pPr>
        <w:spacing w:after="60" w:line="240" w:lineRule="auto"/>
        <w:rPr>
          <w:rFonts w:ascii="Arial" w:hAnsi="Arial" w:cs="Arial"/>
          <w:b/>
        </w:rPr>
      </w:pPr>
    </w:p>
    <w:p w:rsidR="004B7690" w:rsidRPr="00363733" w:rsidRDefault="004B7690" w:rsidP="004B7690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4B7690" w:rsidRPr="00C470FD" w:rsidRDefault="004B7690" w:rsidP="004B76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470FD">
        <w:rPr>
          <w:rFonts w:ascii="Arial" w:hAnsi="Arial" w:cs="Arial"/>
          <w:b/>
          <w:sz w:val="24"/>
          <w:szCs w:val="24"/>
        </w:rPr>
        <w:t>pplicant(s) must meet the following program criteria:</w:t>
      </w:r>
    </w:p>
    <w:p w:rsidR="004B7690" w:rsidRPr="00C470FD" w:rsidRDefault="004B7690" w:rsidP="004B7690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4B7690" w:rsidRDefault="004B7690" w:rsidP="004B76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H</w:t>
      </w:r>
      <w:r w:rsidRPr="00552ED6">
        <w:rPr>
          <w:rFonts w:ascii="Arial" w:hAnsi="Arial" w:cs="Arial"/>
          <w:b/>
        </w:rPr>
        <w:t xml:space="preserve">ousehold income </w:t>
      </w:r>
      <w:r>
        <w:rPr>
          <w:rFonts w:ascii="Arial" w:hAnsi="Arial" w:cs="Arial"/>
          <w:b/>
        </w:rPr>
        <w:t>per</w:t>
      </w:r>
      <w:r w:rsidRPr="00552ED6">
        <w:rPr>
          <w:rFonts w:ascii="Arial" w:hAnsi="Arial" w:cs="Arial"/>
          <w:b/>
        </w:rPr>
        <w:t xml:space="preserve"> the program criteria listed below.</w:t>
      </w:r>
    </w:p>
    <w:p w:rsidR="004B7690" w:rsidRPr="00363733" w:rsidRDefault="004B7690" w:rsidP="004B7690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4B7690" w:rsidRPr="002F6E33" w:rsidRDefault="004B7690" w:rsidP="004B7690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4B7690" w:rsidRDefault="004B7690" w:rsidP="004B76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052C">
        <w:rPr>
          <w:rFonts w:ascii="Arial" w:hAnsi="Arial" w:cs="Arial"/>
          <w:sz w:val="20"/>
          <w:szCs w:val="20"/>
        </w:rPr>
        <w:t>201</w:t>
      </w:r>
      <w:r w:rsidR="00EB7499">
        <w:rPr>
          <w:rFonts w:ascii="Arial" w:hAnsi="Arial" w:cs="Arial"/>
          <w:sz w:val="20"/>
          <w:szCs w:val="20"/>
        </w:rPr>
        <w:t>9</w:t>
      </w:r>
      <w:r w:rsidRPr="0009052C">
        <w:rPr>
          <w:rFonts w:ascii="Arial" w:hAnsi="Arial" w:cs="Arial"/>
          <w:sz w:val="20"/>
          <w:szCs w:val="20"/>
        </w:rPr>
        <w:t xml:space="preserve"> U.S. Department of Health &amp; Human Services Poverty Guidelines </w:t>
      </w:r>
    </w:p>
    <w:tbl>
      <w:tblPr>
        <w:tblStyle w:val="TableGrid"/>
        <w:tblW w:w="0" w:type="auto"/>
        <w:tblLook w:val="04A0"/>
      </w:tblPr>
      <w:tblGrid>
        <w:gridCol w:w="1998"/>
        <w:gridCol w:w="2610"/>
        <w:gridCol w:w="3240"/>
        <w:gridCol w:w="3168"/>
      </w:tblGrid>
      <w:tr w:rsidR="004B7690" w:rsidTr="004F070B">
        <w:tc>
          <w:tcPr>
            <w:tcW w:w="1998" w:type="dxa"/>
          </w:tcPr>
          <w:p w:rsidR="004B7690" w:rsidRPr="0009052C" w:rsidRDefault="004B7690" w:rsidP="0033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52C">
              <w:rPr>
                <w:rFonts w:ascii="Arial" w:hAnsi="Arial" w:cs="Arial"/>
                <w:b/>
                <w:sz w:val="20"/>
                <w:szCs w:val="20"/>
              </w:rPr>
              <w:t>Persons in Family/Household</w:t>
            </w:r>
          </w:p>
        </w:tc>
        <w:tc>
          <w:tcPr>
            <w:tcW w:w="2610" w:type="dxa"/>
          </w:tcPr>
          <w:p w:rsidR="004B7690" w:rsidRPr="0009052C" w:rsidRDefault="004B7690" w:rsidP="0033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52C">
              <w:rPr>
                <w:rFonts w:ascii="Arial" w:hAnsi="Arial" w:cs="Arial"/>
                <w:b/>
                <w:sz w:val="20"/>
                <w:szCs w:val="20"/>
              </w:rPr>
              <w:t>100% Poverty Guideline</w:t>
            </w:r>
          </w:p>
          <w:p w:rsidR="004B7690" w:rsidRPr="0009052C" w:rsidRDefault="004B7690" w:rsidP="0033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52C">
              <w:rPr>
                <w:rFonts w:ascii="Arial" w:hAnsi="Arial" w:cs="Arial"/>
                <w:b/>
                <w:sz w:val="20"/>
                <w:szCs w:val="20"/>
              </w:rPr>
              <w:t>(100% Assistance)</w:t>
            </w:r>
          </w:p>
        </w:tc>
        <w:tc>
          <w:tcPr>
            <w:tcW w:w="3240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52C">
              <w:rPr>
                <w:rFonts w:ascii="Arial" w:hAnsi="Arial" w:cs="Arial"/>
                <w:b/>
                <w:sz w:val="20"/>
                <w:szCs w:val="20"/>
              </w:rPr>
              <w:t>100% - 200% Poverty Guideline</w:t>
            </w:r>
          </w:p>
          <w:p w:rsidR="004B7690" w:rsidRPr="0009052C" w:rsidRDefault="004B7690" w:rsidP="0033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52C">
              <w:rPr>
                <w:rFonts w:ascii="Arial" w:hAnsi="Arial" w:cs="Arial"/>
                <w:b/>
                <w:sz w:val="20"/>
                <w:szCs w:val="20"/>
              </w:rPr>
              <w:t>(85% Assistance)</w:t>
            </w:r>
          </w:p>
        </w:tc>
        <w:tc>
          <w:tcPr>
            <w:tcW w:w="3168" w:type="dxa"/>
          </w:tcPr>
          <w:p w:rsidR="004B7690" w:rsidRPr="0009052C" w:rsidRDefault="004B7690" w:rsidP="0033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52C">
              <w:rPr>
                <w:rFonts w:ascii="Arial" w:hAnsi="Arial" w:cs="Arial"/>
                <w:b/>
                <w:sz w:val="20"/>
                <w:szCs w:val="20"/>
              </w:rPr>
              <w:t>200-300% Poverty Guideline (50% Assistance)</w:t>
            </w:r>
          </w:p>
        </w:tc>
      </w:tr>
      <w:tr w:rsidR="004B7690" w:rsidTr="004F070B">
        <w:tc>
          <w:tcPr>
            <w:tcW w:w="1998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2610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25,750</w:t>
            </w:r>
          </w:p>
        </w:tc>
        <w:tc>
          <w:tcPr>
            <w:tcW w:w="3240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1E33C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3168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1E33CB">
              <w:rPr>
                <w:rFonts w:ascii="Arial" w:hAnsi="Arial" w:cs="Arial"/>
                <w:sz w:val="20"/>
                <w:szCs w:val="20"/>
              </w:rPr>
              <w:t>7,250</w:t>
            </w:r>
          </w:p>
        </w:tc>
      </w:tr>
      <w:tr w:rsidR="004B7690" w:rsidTr="004F070B">
        <w:tc>
          <w:tcPr>
            <w:tcW w:w="1998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30,170</w:t>
            </w:r>
          </w:p>
        </w:tc>
        <w:tc>
          <w:tcPr>
            <w:tcW w:w="3240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60,340</w:t>
            </w:r>
          </w:p>
        </w:tc>
        <w:tc>
          <w:tcPr>
            <w:tcW w:w="3168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90,510</w:t>
            </w:r>
          </w:p>
        </w:tc>
      </w:tr>
      <w:tr w:rsidR="004B7690" w:rsidTr="004F070B">
        <w:tc>
          <w:tcPr>
            <w:tcW w:w="1998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34,590</w:t>
            </w:r>
          </w:p>
        </w:tc>
        <w:tc>
          <w:tcPr>
            <w:tcW w:w="3240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69,180</w:t>
            </w:r>
          </w:p>
        </w:tc>
        <w:tc>
          <w:tcPr>
            <w:tcW w:w="3168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103,770</w:t>
            </w:r>
          </w:p>
        </w:tc>
      </w:tr>
      <w:tr w:rsidR="004B7690" w:rsidTr="004F070B">
        <w:tc>
          <w:tcPr>
            <w:tcW w:w="1998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39,010</w:t>
            </w:r>
          </w:p>
        </w:tc>
        <w:tc>
          <w:tcPr>
            <w:tcW w:w="3240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78,020</w:t>
            </w:r>
          </w:p>
        </w:tc>
        <w:tc>
          <w:tcPr>
            <w:tcW w:w="3168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117,030</w:t>
            </w:r>
          </w:p>
        </w:tc>
      </w:tr>
      <w:tr w:rsidR="004B7690" w:rsidTr="004F070B">
        <w:tc>
          <w:tcPr>
            <w:tcW w:w="1998" w:type="dxa"/>
          </w:tcPr>
          <w:p w:rsidR="004B7690" w:rsidRDefault="004B7690" w:rsidP="00334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43,430</w:t>
            </w:r>
          </w:p>
        </w:tc>
        <w:tc>
          <w:tcPr>
            <w:tcW w:w="3240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86,860</w:t>
            </w:r>
          </w:p>
        </w:tc>
        <w:tc>
          <w:tcPr>
            <w:tcW w:w="3168" w:type="dxa"/>
          </w:tcPr>
          <w:p w:rsidR="004B7690" w:rsidRDefault="004B7690" w:rsidP="001E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3CB">
              <w:rPr>
                <w:rFonts w:ascii="Arial" w:hAnsi="Arial" w:cs="Arial"/>
                <w:sz w:val="20"/>
                <w:szCs w:val="20"/>
              </w:rPr>
              <w:t>130,290</w:t>
            </w:r>
          </w:p>
        </w:tc>
      </w:tr>
    </w:tbl>
    <w:p w:rsidR="004B7690" w:rsidRPr="002F6E33" w:rsidRDefault="004B7690" w:rsidP="004B769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F6E33">
        <w:rPr>
          <w:rFonts w:ascii="Arial" w:hAnsi="Arial" w:cs="Arial"/>
          <w:sz w:val="16"/>
          <w:szCs w:val="16"/>
        </w:rPr>
        <w:t>* For families with more than eight (8) persons, add $4,</w:t>
      </w:r>
      <w:r w:rsidR="00071653">
        <w:rPr>
          <w:rFonts w:ascii="Arial" w:hAnsi="Arial" w:cs="Arial"/>
          <w:sz w:val="16"/>
          <w:szCs w:val="16"/>
        </w:rPr>
        <w:t>4</w:t>
      </w:r>
      <w:r w:rsidRPr="002F6E33">
        <w:rPr>
          <w:rFonts w:ascii="Arial" w:hAnsi="Arial" w:cs="Arial"/>
          <w:sz w:val="16"/>
          <w:szCs w:val="16"/>
        </w:rPr>
        <w:t>20 for each person.</w:t>
      </w:r>
    </w:p>
    <w:p w:rsidR="004B7690" w:rsidRPr="002F6E33" w:rsidRDefault="004B7690" w:rsidP="004B7690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4B7690" w:rsidRPr="002F6E33" w:rsidRDefault="004B7690" w:rsidP="004B7690">
      <w:pPr>
        <w:spacing w:after="0" w:line="240" w:lineRule="auto"/>
        <w:rPr>
          <w:rFonts w:ascii="Arial" w:hAnsi="Arial" w:cs="Arial"/>
          <w:b/>
        </w:rPr>
      </w:pPr>
      <w:r w:rsidRPr="002F6E33">
        <w:rPr>
          <w:rFonts w:ascii="Arial" w:hAnsi="Arial" w:cs="Arial"/>
          <w:b/>
        </w:rPr>
        <w:t xml:space="preserve">2) </w:t>
      </w:r>
      <w:r>
        <w:rPr>
          <w:rFonts w:ascii="Arial" w:hAnsi="Arial" w:cs="Arial"/>
          <w:b/>
        </w:rPr>
        <w:t>S</w:t>
      </w:r>
      <w:r w:rsidRPr="002F6E33">
        <w:rPr>
          <w:rFonts w:ascii="Arial" w:hAnsi="Arial" w:cs="Arial"/>
          <w:b/>
        </w:rPr>
        <w:t>ewage system must be failing and verified by Richland Public Health (RPH)</w:t>
      </w:r>
    </w:p>
    <w:p w:rsidR="004B7690" w:rsidRPr="002F6E33" w:rsidRDefault="004B7690" w:rsidP="004B7690">
      <w:pPr>
        <w:spacing w:after="0" w:line="240" w:lineRule="auto"/>
        <w:rPr>
          <w:rFonts w:ascii="Arial" w:hAnsi="Arial" w:cs="Arial"/>
          <w:b/>
        </w:rPr>
      </w:pPr>
      <w:r w:rsidRPr="002F6E33">
        <w:rPr>
          <w:rFonts w:ascii="Arial" w:hAnsi="Arial" w:cs="Arial"/>
          <w:b/>
        </w:rPr>
        <w:t xml:space="preserve">3) </w:t>
      </w:r>
      <w:r>
        <w:rPr>
          <w:rFonts w:ascii="Arial" w:hAnsi="Arial" w:cs="Arial"/>
          <w:b/>
        </w:rPr>
        <w:t>A</w:t>
      </w:r>
      <w:r w:rsidRPr="002F6E33">
        <w:rPr>
          <w:rFonts w:ascii="Arial" w:hAnsi="Arial" w:cs="Arial"/>
          <w:b/>
        </w:rPr>
        <w:t>pplicant must be the homeowner</w:t>
      </w:r>
    </w:p>
    <w:p w:rsidR="004B7690" w:rsidRPr="002F6E33" w:rsidRDefault="004B7690" w:rsidP="004B7690">
      <w:pPr>
        <w:spacing w:after="0" w:line="240" w:lineRule="auto"/>
        <w:rPr>
          <w:rFonts w:ascii="Arial" w:hAnsi="Arial" w:cs="Arial"/>
          <w:b/>
        </w:rPr>
      </w:pPr>
      <w:r w:rsidRPr="002F6E33">
        <w:rPr>
          <w:rFonts w:ascii="Arial" w:hAnsi="Arial" w:cs="Arial"/>
          <w:b/>
        </w:rPr>
        <w:t xml:space="preserve">4) Property taxes must be </w:t>
      </w:r>
      <w:proofErr w:type="gramStart"/>
      <w:r w:rsidRPr="002F6E33">
        <w:rPr>
          <w:rFonts w:ascii="Arial" w:hAnsi="Arial" w:cs="Arial"/>
          <w:b/>
        </w:rPr>
        <w:t>current</w:t>
      </w:r>
      <w:r>
        <w:rPr>
          <w:rFonts w:ascii="Arial" w:hAnsi="Arial" w:cs="Arial"/>
          <w:b/>
        </w:rPr>
        <w:t>/paid</w:t>
      </w:r>
      <w:proofErr w:type="gramEnd"/>
    </w:p>
    <w:p w:rsidR="004B7690" w:rsidRPr="002F6E33" w:rsidRDefault="004B7690" w:rsidP="004B7690">
      <w:pPr>
        <w:spacing w:after="0" w:line="240" w:lineRule="auto"/>
        <w:rPr>
          <w:rFonts w:ascii="Arial" w:hAnsi="Arial" w:cs="Arial"/>
          <w:b/>
        </w:rPr>
      </w:pPr>
      <w:r w:rsidRPr="002F6E33">
        <w:rPr>
          <w:rFonts w:ascii="Arial" w:hAnsi="Arial" w:cs="Arial"/>
          <w:b/>
        </w:rPr>
        <w:t xml:space="preserve">5) Rental property, new-build homes and homes advertised for sale are </w:t>
      </w:r>
      <w:r w:rsidRPr="00CC6279">
        <w:rPr>
          <w:rFonts w:ascii="Arial" w:hAnsi="Arial" w:cs="Arial"/>
          <w:b/>
          <w:i/>
          <w:u w:val="single"/>
        </w:rPr>
        <w:t>not</w:t>
      </w:r>
      <w:r w:rsidRPr="002F6E33">
        <w:rPr>
          <w:rFonts w:ascii="Arial" w:hAnsi="Arial" w:cs="Arial"/>
          <w:b/>
        </w:rPr>
        <w:t xml:space="preserve"> eligible</w:t>
      </w:r>
    </w:p>
    <w:p w:rsidR="004B7690" w:rsidRPr="002F6E33" w:rsidRDefault="00607390" w:rsidP="004B7690">
      <w:pPr>
        <w:spacing w:after="0" w:line="240" w:lineRule="auto"/>
        <w:rPr>
          <w:rFonts w:ascii="Arial" w:hAnsi="Arial" w:cs="Arial"/>
        </w:rPr>
      </w:pPr>
      <w:r w:rsidRPr="00607390">
        <w:rPr>
          <w:rFonts w:ascii="Arial" w:hAnsi="Arial" w:cs="Arial"/>
          <w:b/>
          <w:noProof/>
          <w:sz w:val="20"/>
          <w:szCs w:val="20"/>
        </w:rPr>
        <w:pict>
          <v:shape id="_x0000_s1029" type="#_x0000_t202" style="position:absolute;margin-left:-3.3pt;margin-top:9.25pt;width:330.05pt;height:20.1pt;z-index:251663360;mso-width-relative:margin;mso-height-relative:margin" stroked="f">
            <v:fill opacity="0"/>
            <v:textbox>
              <w:txbxContent>
                <w:p w:rsidR="007B04AC" w:rsidRPr="00552ED6" w:rsidRDefault="007B04AC" w:rsidP="004B7690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How Homeowners Are Selected To Participate?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8" type="#_x0000_t135" style="position:absolute;margin-left:-3.3pt;margin-top:11.35pt;width:546.75pt;height:18pt;z-index:251662336" fillcolor="#090" stroked="f"/>
        </w:pict>
      </w:r>
    </w:p>
    <w:p w:rsidR="004B7690" w:rsidRPr="002F6E33" w:rsidRDefault="004B7690" w:rsidP="004B7690">
      <w:pPr>
        <w:spacing w:after="0" w:line="240" w:lineRule="auto"/>
        <w:rPr>
          <w:rFonts w:ascii="Arial" w:hAnsi="Arial" w:cs="Arial"/>
        </w:rPr>
      </w:pPr>
    </w:p>
    <w:p w:rsidR="004B7690" w:rsidRPr="008E6DBA" w:rsidRDefault="004B7690" w:rsidP="004B7690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34178" w:rsidRPr="00334178" w:rsidRDefault="00334178" w:rsidP="00334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Severity of system failure will be a primary factor</w:t>
      </w:r>
    </w:p>
    <w:p w:rsidR="004B7690" w:rsidRDefault="004B7690" w:rsidP="004B76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need </w:t>
      </w:r>
    </w:p>
    <w:p w:rsidR="004B7690" w:rsidRDefault="004B7690" w:rsidP="004B76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Order of the receipt of applications also considered</w:t>
      </w:r>
    </w:p>
    <w:p w:rsidR="004B7690" w:rsidRDefault="004B7690" w:rsidP="004B7690">
      <w:pPr>
        <w:pStyle w:val="ListParagraph"/>
        <w:spacing w:after="0" w:line="240" w:lineRule="auto"/>
        <w:rPr>
          <w:rFonts w:ascii="Arial" w:hAnsi="Arial" w:cs="Arial"/>
        </w:rPr>
      </w:pPr>
    </w:p>
    <w:p w:rsidR="004B7690" w:rsidRDefault="00607390" w:rsidP="004B7690">
      <w:pPr>
        <w:spacing w:after="0" w:line="240" w:lineRule="auto"/>
        <w:rPr>
          <w:rFonts w:ascii="Arial" w:hAnsi="Arial" w:cs="Arial"/>
        </w:rPr>
      </w:pPr>
      <w:r w:rsidRPr="00607390">
        <w:rPr>
          <w:noProof/>
        </w:rPr>
        <w:pict>
          <v:shape id="_x0000_s1031" type="#_x0000_t202" style="position:absolute;margin-left:-3.3pt;margin-top:1.95pt;width:330.05pt;height:20.1pt;z-index:251665408;mso-width-relative:margin;mso-height-relative:margin" stroked="f">
            <v:fill opacity="0"/>
            <v:textbox>
              <w:txbxContent>
                <w:p w:rsidR="007B04AC" w:rsidRPr="00552ED6" w:rsidRDefault="007B04AC" w:rsidP="004B7690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Does it cost anything to apply?</w:t>
                  </w:r>
                </w:p>
              </w:txbxContent>
            </v:textbox>
          </v:shape>
        </w:pict>
      </w:r>
      <w:r w:rsidRPr="00607390">
        <w:rPr>
          <w:noProof/>
        </w:rPr>
        <w:pict>
          <v:shape id="_x0000_s1030" type="#_x0000_t135" style="position:absolute;margin-left:-3.3pt;margin-top:4.05pt;width:546.75pt;height:18pt;z-index:251664384" fillcolor="#090" stroked="f"/>
        </w:pict>
      </w:r>
    </w:p>
    <w:p w:rsidR="004B7690" w:rsidRDefault="004B7690" w:rsidP="004B7690">
      <w:pPr>
        <w:spacing w:after="0" w:line="240" w:lineRule="auto"/>
        <w:rPr>
          <w:rFonts w:ascii="Arial" w:hAnsi="Arial" w:cs="Arial"/>
        </w:rPr>
      </w:pPr>
    </w:p>
    <w:p w:rsidR="004B7690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 w:rsidRPr="00AB6CAB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cost to apply for the program.</w:t>
      </w:r>
    </w:p>
    <w:p w:rsidR="004B7690" w:rsidRDefault="004B7690" w:rsidP="004B7690">
      <w:pPr>
        <w:pStyle w:val="ListParagraph"/>
        <w:spacing w:after="0" w:line="240" w:lineRule="auto"/>
        <w:rPr>
          <w:rFonts w:ascii="Arial" w:hAnsi="Arial" w:cs="Arial"/>
        </w:rPr>
      </w:pPr>
    </w:p>
    <w:p w:rsidR="004B7690" w:rsidRDefault="00607390" w:rsidP="004B7690">
      <w:pPr>
        <w:spacing w:after="0" w:line="240" w:lineRule="auto"/>
        <w:rPr>
          <w:rFonts w:ascii="Arial" w:hAnsi="Arial" w:cs="Arial"/>
        </w:rPr>
      </w:pPr>
      <w:r w:rsidRPr="00607390">
        <w:rPr>
          <w:rFonts w:ascii="Arial" w:hAnsi="Arial" w:cs="Arial"/>
          <w:b/>
          <w:noProof/>
          <w:sz w:val="24"/>
          <w:szCs w:val="24"/>
        </w:rPr>
        <w:pict>
          <v:shape id="_x0000_s1033" type="#_x0000_t202" style="position:absolute;margin-left:-3.3pt;margin-top:7.35pt;width:330.05pt;height:20.1pt;z-index:251667456;mso-width-relative:margin;mso-height-relative:margin" stroked="f">
            <v:fill opacity="0"/>
            <v:textbox>
              <w:txbxContent>
                <w:p w:rsidR="007B04AC" w:rsidRPr="00552ED6" w:rsidRDefault="007B04AC" w:rsidP="004B7690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Additional Information: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135" style="position:absolute;margin-left:-3.3pt;margin-top:7.35pt;width:546.75pt;height:18pt;z-index:251666432" fillcolor="#090" stroked="f"/>
        </w:pict>
      </w:r>
    </w:p>
    <w:p w:rsidR="004B7690" w:rsidRDefault="004B7690" w:rsidP="004B7690">
      <w:pPr>
        <w:spacing w:after="0" w:line="240" w:lineRule="auto"/>
        <w:rPr>
          <w:rFonts w:ascii="Arial" w:hAnsi="Arial" w:cs="Arial"/>
        </w:rPr>
      </w:pPr>
    </w:p>
    <w:p w:rsidR="004B7690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accepted through the duration of grant program, or until all funding is expended.</w:t>
      </w:r>
    </w:p>
    <w:p w:rsidR="004B7690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RPH will conduct a site visit to evaluate status of the sewage treatment system failure or verify dwelling need of connection to existing sanitary sewer.</w:t>
      </w:r>
    </w:p>
    <w:p w:rsidR="004B7690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Applicants who receive 85% or 50% funding must pay the balance in full before work can begin.</w:t>
      </w:r>
    </w:p>
    <w:p w:rsidR="004B7690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Homeowner does not </w:t>
      </w:r>
      <w:r w:rsidR="00334178">
        <w:rPr>
          <w:rFonts w:ascii="Arial" w:hAnsi="Arial" w:cs="Arial"/>
        </w:rPr>
        <w:t xml:space="preserve">select </w:t>
      </w:r>
      <w:r>
        <w:rPr>
          <w:rFonts w:ascii="Arial" w:hAnsi="Arial" w:cs="Arial"/>
        </w:rPr>
        <w:t>the contractor, RPH contracts with local, registered contractors selected through a competitive bidding process.</w:t>
      </w:r>
    </w:p>
    <w:p w:rsidR="004B7690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Homeowner must allow RPH, contractors and OEPA representatives to enter property and make inspections.</w:t>
      </w:r>
    </w:p>
    <w:p w:rsidR="004B7690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Sewage treatment system repair could create a dirty environment and damage to your lawn.</w:t>
      </w:r>
    </w:p>
    <w:p w:rsidR="004B7690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RPH is </w:t>
      </w:r>
      <w:r w:rsidRPr="00C316A2">
        <w:rPr>
          <w:rFonts w:ascii="Arial" w:hAnsi="Arial" w:cs="Arial"/>
          <w:u w:val="single"/>
        </w:rPr>
        <w:t>required</w:t>
      </w:r>
      <w:r>
        <w:rPr>
          <w:rFonts w:ascii="Arial" w:hAnsi="Arial" w:cs="Arial"/>
        </w:rPr>
        <w:t xml:space="preserve"> to inspect all sewage treatment systems that have been altere</w:t>
      </w:r>
      <w:r w:rsidR="00334178">
        <w:rPr>
          <w:rFonts w:ascii="Arial" w:hAnsi="Arial" w:cs="Arial"/>
        </w:rPr>
        <w:t>d or installed within 12 months and thereafter.</w:t>
      </w:r>
    </w:p>
    <w:p w:rsidR="004B7690" w:rsidRPr="00C470FD" w:rsidRDefault="004B7690" w:rsidP="004B76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any work can begin, permits must be obtained in advance from RPH.</w:t>
      </w:r>
    </w:p>
    <w:p w:rsidR="004B7690" w:rsidRDefault="004B7690" w:rsidP="004B7690">
      <w:pPr>
        <w:spacing w:after="0" w:line="240" w:lineRule="auto"/>
        <w:rPr>
          <w:rFonts w:ascii="Arial" w:hAnsi="Arial" w:cs="Arial"/>
        </w:rPr>
      </w:pPr>
    </w:p>
    <w:p w:rsidR="004B7690" w:rsidRDefault="004B7690" w:rsidP="004B7690">
      <w:pPr>
        <w:spacing w:after="0" w:line="240" w:lineRule="auto"/>
        <w:rPr>
          <w:rFonts w:ascii="Arial" w:hAnsi="Arial" w:cs="Arial"/>
        </w:rPr>
      </w:pPr>
    </w:p>
    <w:p w:rsidR="004B7690" w:rsidRDefault="004B7690" w:rsidP="004B769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Questions?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Please refer to the RPH website (www.richlandhealth.org) for further information </w:t>
      </w:r>
    </w:p>
    <w:p w:rsidR="009825F2" w:rsidRDefault="004B7690" w:rsidP="004B7690">
      <w:pPr>
        <w:spacing w:after="60" w:line="240" w:lineRule="auto"/>
        <w:jc w:val="center"/>
      </w:pPr>
      <w:proofErr w:type="gramStart"/>
      <w:r>
        <w:rPr>
          <w:rFonts w:ascii="Arial" w:hAnsi="Arial" w:cs="Arial"/>
          <w:b/>
          <w:sz w:val="20"/>
          <w:szCs w:val="20"/>
        </w:rPr>
        <w:t>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contact our office at (419)774-4500.</w:t>
      </w:r>
    </w:p>
    <w:sectPr w:rsidR="009825F2" w:rsidSect="004F0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6D82"/>
    <w:multiLevelType w:val="hybridMultilevel"/>
    <w:tmpl w:val="AFE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767E"/>
    <w:multiLevelType w:val="hybridMultilevel"/>
    <w:tmpl w:val="7714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B7690"/>
    <w:rsid w:val="00071653"/>
    <w:rsid w:val="000B42FD"/>
    <w:rsid w:val="001E33CB"/>
    <w:rsid w:val="00206B3F"/>
    <w:rsid w:val="00334178"/>
    <w:rsid w:val="004B7690"/>
    <w:rsid w:val="004F070B"/>
    <w:rsid w:val="00607390"/>
    <w:rsid w:val="007B04AC"/>
    <w:rsid w:val="007E1294"/>
    <w:rsid w:val="008F132A"/>
    <w:rsid w:val="009825F2"/>
    <w:rsid w:val="00D2756D"/>
    <w:rsid w:val="00E2697F"/>
    <w:rsid w:val="00EB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90"/>
    <w:pPr>
      <w:ind w:left="720"/>
      <w:contextualSpacing/>
    </w:pPr>
  </w:style>
  <w:style w:type="table" w:styleId="TableGrid">
    <w:name w:val="Table Grid"/>
    <w:basedOn w:val="TableNormal"/>
    <w:uiPriority w:val="59"/>
    <w:rsid w:val="004B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EBDAE-39CD-40E8-938B-61E57C6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decker</dc:creator>
  <cp:lastModifiedBy>jason kinkel</cp:lastModifiedBy>
  <cp:revision>5</cp:revision>
  <cp:lastPrinted>2020-01-27T21:01:00Z</cp:lastPrinted>
  <dcterms:created xsi:type="dcterms:W3CDTF">2020-01-27T20:59:00Z</dcterms:created>
  <dcterms:modified xsi:type="dcterms:W3CDTF">2021-01-06T13:09:00Z</dcterms:modified>
</cp:coreProperties>
</file>